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 xml:space="preserve">                                </w:t>
      </w:r>
    </w:p>
    <w:p>
      <w:r>
        <w:rPr>
          <w:b w:val="1"/>
          <w:sz w:val="24.0"/>
          <w:szCs w:val="24.0"/>
          <w:rFonts w:ascii="Calibri"/>
        </w:rPr>
        <w:t xml:space="preserve">                                                           </w:t>
      </w:r>
      <w:r>
        <w:rPr>
          <w:b w:val="1"/>
          <w:sz w:val="24.0"/>
          <w:szCs w:val="24.0"/>
          <w:rFonts w:ascii="Calibri"/>
        </w:rPr>
        <w:t>BOTANY(</w:t>
      </w:r>
      <w:r>
        <w:rPr>
          <w:b w:val="1"/>
          <w:sz w:val="24.0"/>
          <w:szCs w:val="24.0"/>
          <w:rFonts w:ascii="Calibri"/>
        </w:rPr>
        <w:t>General paper</w:t>
      </w:r>
      <w:r>
        <w:rPr>
          <w:rFonts w:ascii="Calibri"/>
        </w:rPr>
        <w:t>)</w:t>
      </w:r>
    </w:p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p/>
    <w:p/>
    <w:p/>
    <w:tbl>
      <w:tblPr>
        <w:tblStyle w:val="TableGrid"/>
        <w:tblpPr w:leftFromText="180" w:rightFromText="180" w:vertAnchor="page" w:horzAnchor="margin" w:tblpY="2716"/>
        <w:tblW w:w="0" w:type="auto"/>
        <w:tblBorders/>
        <w:tblCellMar/>
        <w:tblLook w:val="4A0"/>
      </w:tblPr>
      <w:tblGrid>
        <w:gridCol w:w="1008"/>
        <w:gridCol w:w="1080"/>
        <w:gridCol w:w="630"/>
        <w:gridCol w:w="900"/>
        <w:gridCol w:w="2250"/>
        <w:gridCol w:w="3708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</w:t>
            </w:r>
            <w:r>
              <w:rPr>
                <w:b w:val="1"/>
                <w:rFonts w:ascii="Calibri"/>
              </w:rPr>
              <w:t>e</w:t>
            </w:r>
          </w:p>
        </w:tc>
        <w:tc>
          <w:tcPr>
            <w:tcW w:w="63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Sem</w:t>
            </w:r>
          </w:p>
        </w:tc>
        <w:tc>
          <w:tcPr>
            <w:tcW w:w="90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CC (core course)</w:t>
            </w:r>
          </w:p>
        </w:tc>
        <w:tc>
          <w:tcPr>
            <w:tcW w:w="2250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C</w:t>
            </w:r>
            <w:r>
              <w:rPr>
                <w:b w:val="1"/>
                <w:rFonts w:ascii="Calibri"/>
              </w:rPr>
              <w:t>ontent</w:t>
            </w:r>
          </w:p>
        </w:tc>
        <w:tc>
          <w:tcPr>
            <w:tcW w:w="3708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libri"/>
              </w:rPr>
              <w:t>Download Link</w:t>
            </w: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rFonts w:ascii="Calibri"/>
              </w:rPr>
              <w:t>Botany</w:t>
            </w:r>
          </w:p>
        </w:tc>
        <w:tc>
          <w:tcPr>
            <w:tcW w:w="1080" w:type="dxa"/>
            <w:tcBorders/>
            <w:vAlign w:val="top"/>
          </w:tcPr>
          <w:p>
            <w:r>
              <w:rPr>
                <w:rFonts w:ascii="Calibri"/>
              </w:rPr>
              <w:t>ENGLISH</w:t>
            </w:r>
          </w:p>
        </w:tc>
        <w:tc>
          <w:tcPr>
            <w:tcW w:w="630" w:type="dxa"/>
            <w:tcBorders/>
            <w:vAlign w:val="top"/>
          </w:tcPr>
          <w:p>
            <w:r>
              <w:rPr>
                <w:rFonts w:ascii="Calibri"/>
              </w:rPr>
              <w:t>2</w:t>
            </w:r>
          </w:p>
        </w:tc>
        <w:tc>
          <w:tcPr>
            <w:tcW w:w="900" w:type="dxa"/>
            <w:tcBorders/>
            <w:vAlign w:val="top"/>
          </w:tcPr>
          <w:p/>
        </w:tc>
        <w:tc>
          <w:tcPr>
            <w:tcW w:w="2250" w:type="dxa"/>
            <w:tcBorders/>
            <w:vAlign w:val="top"/>
          </w:tcPr>
          <w:p>
            <w:r>
              <w:rPr>
                <w:b w:val="1"/>
                <w:rFonts w:ascii="Calibri"/>
              </w:rPr>
              <w:t>PLANT ECONOMY AND TAXONOMY-LABORATORY sem-2</w:t>
            </w:r>
          </w:p>
        </w:tc>
        <w:tc>
          <w:tcPr>
            <w:tcW w:w="3708" w:type="dxa"/>
            <w:tcBorders/>
            <w:vAlign w:val="top"/>
          </w:tcPr>
          <w:p>
            <w:hyperlink w:history="1" r:id="rId4">
              <w:r>
                <w:rPr>
                  <w:rStyle w:val="Hyperlink"/>
                  <w:rFonts w:ascii="Calibri"/>
                </w:rPr>
                <w:t>https://bit.ly/2zg7YAk</w:t>
              </w:r>
            </w:hyperlink>
          </w:p>
        </w:tc>
      </w:tr>
      <w:tr>
        <w:trPr/>
        <w:tc>
          <w:tcPr>
            <w:tcW w:w="2088" w:type="dxa"/>
            <w:gridSpan w:val="2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rFonts w:ascii="Calibri"/>
              </w:rPr>
              <w:t xml:space="preserve">More details visit </w:t>
            </w:r>
          </w:p>
        </w:tc>
        <w:tc>
          <w:tcPr>
            <w:tcW w:w="7488" w:type="dxa"/>
            <w:gridSpan w:val="4"/>
            <w:tcBorders/>
            <w:vAlign w:val="top"/>
          </w:tcPr>
          <w:p>
            <w:hyperlink w:history="1" r:id="rId5">
              <w:r>
                <w:rPr>
                  <w:rStyle w:val="Hyperlink"/>
                  <w:rFonts w:ascii="Calibri"/>
                </w:rPr>
                <w:t>http://www.ignouhelp.in/ignou-bsc-study-material/</w:t>
              </w:r>
            </w:hyperlink>
          </w:p>
          <w:p/>
        </w:tc>
      </w:tr>
    </w:tbl>
    <w:p/>
    <w:sectPr>
      <w:pgSz w:w="12240" w:h="15840" w:orient="portrait"/>
      <w:pgMar w:bottom="1440" w:top="81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EA5"/>
    <w:rsid w:val="00092643"/>
    <w:rsid w:val="00624381"/>
    <w:rsid w:val="007C5263"/>
    <w:rsid w:val="00C0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sc-study-material/" TargetMode="External"/><Relationship Id="rId4" Type="http://schemas.openxmlformats.org/officeDocument/2006/relationships/hyperlink" Target="https://bit.ly/2zg7YA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2020-04-24T01:14:00Z</dcterms:created>
  <dcterms:modified xsi:type="dcterms:W3CDTF">2020-04-24T01:52:00Z</dcterms:modified>
</cp:coreProperties>
</file>